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7444C" w14:textId="69DD9811" w:rsidR="003E245D" w:rsidRPr="00BE7031" w:rsidRDefault="003E245D" w:rsidP="00D05AB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031">
        <w:rPr>
          <w:rFonts w:ascii="Times New Roman" w:hAnsi="Times New Roman" w:cs="Times New Roman"/>
          <w:b/>
          <w:bCs/>
          <w:sz w:val="28"/>
          <w:szCs w:val="28"/>
        </w:rPr>
        <w:t>CALENDARIO DE ACTIVIDADES</w:t>
      </w:r>
    </w:p>
    <w:p w14:paraId="5AE95B02" w14:textId="4BCC9433" w:rsidR="003E245D" w:rsidRPr="00BE7031" w:rsidRDefault="003E245D" w:rsidP="00D05AB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031">
        <w:rPr>
          <w:rFonts w:ascii="Times New Roman" w:hAnsi="Times New Roman" w:cs="Times New Roman"/>
          <w:b/>
          <w:bCs/>
          <w:sz w:val="28"/>
          <w:szCs w:val="28"/>
        </w:rPr>
        <w:t>CENTENARIO DEL 27</w:t>
      </w:r>
    </w:p>
    <w:p w14:paraId="743C0C4B" w14:textId="16BD113D" w:rsidR="003E245D" w:rsidRPr="00BE7031" w:rsidRDefault="003E245D" w:rsidP="00D05AB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031">
        <w:rPr>
          <w:rFonts w:ascii="Times New Roman" w:hAnsi="Times New Roman" w:cs="Times New Roman"/>
          <w:b/>
          <w:bCs/>
          <w:sz w:val="28"/>
          <w:szCs w:val="28"/>
        </w:rPr>
        <w:t>SECCIÓN DE LITERATURA</w:t>
      </w:r>
    </w:p>
    <w:p w14:paraId="1D140B02" w14:textId="30B3B7BC" w:rsidR="003E245D" w:rsidRPr="00BE7031" w:rsidRDefault="00353D53" w:rsidP="00D05AB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EXCMO. </w:t>
      </w:r>
      <w:r w:rsidR="003E245D" w:rsidRPr="00BE7031">
        <w:rPr>
          <w:rFonts w:ascii="Times New Roman" w:hAnsi="Times New Roman" w:cs="Times New Roman"/>
          <w:b/>
          <w:bCs/>
          <w:sz w:val="28"/>
          <w:szCs w:val="28"/>
        </w:rPr>
        <w:t>ATENEO DE SEVILLA</w:t>
      </w:r>
    </w:p>
    <w:p w14:paraId="514538A2" w14:textId="77777777" w:rsidR="003E245D" w:rsidRPr="00BE7031" w:rsidRDefault="003E245D" w:rsidP="00D05AB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EC94A" w14:textId="67309DA7" w:rsidR="00AA30AC" w:rsidRPr="00BE7031" w:rsidRDefault="00AA30AC" w:rsidP="00D05AB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031">
        <w:rPr>
          <w:rFonts w:ascii="Times New Roman" w:hAnsi="Times New Roman" w:cs="Times New Roman"/>
          <w:b/>
          <w:bCs/>
          <w:sz w:val="28"/>
          <w:szCs w:val="28"/>
        </w:rPr>
        <w:t>PRIMER TRIMESTRE</w:t>
      </w:r>
    </w:p>
    <w:p w14:paraId="2D2323D1" w14:textId="2FF5133D" w:rsidR="003E245D" w:rsidRPr="00BE7031" w:rsidRDefault="003E245D" w:rsidP="00D05AB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031">
        <w:rPr>
          <w:rFonts w:ascii="Times New Roman" w:hAnsi="Times New Roman" w:cs="Times New Roman"/>
          <w:b/>
          <w:bCs/>
          <w:sz w:val="28"/>
          <w:szCs w:val="28"/>
        </w:rPr>
        <w:t>CURSO 2026/20</w:t>
      </w:r>
      <w:r w:rsidR="00E31784" w:rsidRPr="00BE7031">
        <w:rPr>
          <w:rFonts w:ascii="Times New Roman" w:hAnsi="Times New Roman" w:cs="Times New Roman"/>
          <w:b/>
          <w:bCs/>
          <w:sz w:val="28"/>
          <w:szCs w:val="28"/>
        </w:rPr>
        <w:t>27</w:t>
      </w:r>
    </w:p>
    <w:p w14:paraId="76CF9E16" w14:textId="77777777" w:rsidR="00E31784" w:rsidRPr="00BE7031" w:rsidRDefault="00E31784" w:rsidP="00D05AB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75E4E" w14:textId="2A6253BD" w:rsidR="006D4C7B" w:rsidRPr="00BE7031" w:rsidRDefault="001076EE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Lunes 28 de </w:t>
      </w:r>
      <w:r w:rsidR="00133CC4" w:rsidRPr="00BE7031">
        <w:rPr>
          <w:rFonts w:ascii="Times New Roman" w:hAnsi="Times New Roman" w:cs="Times New Roman"/>
          <w:sz w:val="28"/>
          <w:szCs w:val="28"/>
        </w:rPr>
        <w:t>septiembre</w:t>
      </w:r>
      <w:r w:rsidRPr="00BE7031">
        <w:rPr>
          <w:rFonts w:ascii="Times New Roman" w:hAnsi="Times New Roman" w:cs="Times New Roman"/>
          <w:sz w:val="28"/>
          <w:szCs w:val="28"/>
        </w:rPr>
        <w:t xml:space="preserve"> de 2026</w:t>
      </w:r>
    </w:p>
    <w:p w14:paraId="7884EC1E" w14:textId="3108FC97" w:rsidR="001076EE" w:rsidRPr="00BE7031" w:rsidRDefault="004B15B8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Las </w:t>
      </w:r>
      <w:r w:rsidR="00460B61" w:rsidRPr="00BE7031">
        <w:rPr>
          <w:rFonts w:ascii="Times New Roman" w:hAnsi="Times New Roman" w:cs="Times New Roman"/>
          <w:sz w:val="28"/>
          <w:szCs w:val="28"/>
        </w:rPr>
        <w:t>lecturas del 27 del Ateneo.</w:t>
      </w:r>
    </w:p>
    <w:p w14:paraId="5CD9DF08" w14:textId="3F30CAAE" w:rsidR="00460B61" w:rsidRPr="00BE7031" w:rsidRDefault="00376B34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i/>
          <w:iCs/>
          <w:sz w:val="28"/>
          <w:szCs w:val="28"/>
        </w:rPr>
        <w:t>Sevilla en la Generación del 27</w:t>
      </w:r>
      <w:r w:rsidRPr="00BE7031">
        <w:rPr>
          <w:rFonts w:ascii="Times New Roman" w:hAnsi="Times New Roman" w:cs="Times New Roman"/>
          <w:sz w:val="28"/>
          <w:szCs w:val="28"/>
        </w:rPr>
        <w:t>, de Rogelio Reyes Cano.</w:t>
      </w:r>
    </w:p>
    <w:p w14:paraId="5E72E789" w14:textId="77777777" w:rsidR="006D4C7B" w:rsidRPr="00BE7031" w:rsidRDefault="006D4C7B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77418" w14:textId="35C1749F" w:rsidR="003F593D" w:rsidRPr="00BE7031" w:rsidRDefault="00513398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Miércoles </w:t>
      </w:r>
      <w:r w:rsidR="003F593D" w:rsidRPr="00BE7031">
        <w:rPr>
          <w:rFonts w:ascii="Times New Roman" w:hAnsi="Times New Roman" w:cs="Times New Roman"/>
          <w:sz w:val="28"/>
          <w:szCs w:val="28"/>
        </w:rPr>
        <w:t xml:space="preserve">7 y </w:t>
      </w:r>
      <w:r w:rsidRPr="00BE7031">
        <w:rPr>
          <w:rFonts w:ascii="Times New Roman" w:hAnsi="Times New Roman" w:cs="Times New Roman"/>
          <w:sz w:val="28"/>
          <w:szCs w:val="28"/>
        </w:rPr>
        <w:t xml:space="preserve">jueves </w:t>
      </w:r>
      <w:r w:rsidR="003F593D" w:rsidRPr="00BE7031">
        <w:rPr>
          <w:rFonts w:ascii="Times New Roman" w:hAnsi="Times New Roman" w:cs="Times New Roman"/>
          <w:sz w:val="28"/>
          <w:szCs w:val="28"/>
        </w:rPr>
        <w:t>8 de octubre de 2026</w:t>
      </w:r>
    </w:p>
    <w:p w14:paraId="5A8C922A" w14:textId="66A23708" w:rsidR="003F593D" w:rsidRPr="00BE7031" w:rsidRDefault="003F593D" w:rsidP="00D05AB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El 27 en Sevilla: revista y grupo </w:t>
      </w:r>
      <w:r w:rsidRPr="00BE7031">
        <w:rPr>
          <w:rFonts w:ascii="Times New Roman" w:hAnsi="Times New Roman" w:cs="Times New Roman"/>
          <w:i/>
          <w:iCs/>
          <w:sz w:val="28"/>
          <w:szCs w:val="28"/>
        </w:rPr>
        <w:t>Mediodía</w:t>
      </w:r>
      <w:r w:rsidR="00BC1077" w:rsidRPr="00BE703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54C2AFC" w14:textId="78262B7C" w:rsidR="003F593D" w:rsidRDefault="003F593D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Coord. José María Barrera</w:t>
      </w:r>
      <w:r w:rsidR="00BC1077" w:rsidRPr="00BE7031">
        <w:rPr>
          <w:rFonts w:ascii="Times New Roman" w:hAnsi="Times New Roman" w:cs="Times New Roman"/>
          <w:sz w:val="28"/>
          <w:szCs w:val="28"/>
        </w:rPr>
        <w:t>.</w:t>
      </w:r>
    </w:p>
    <w:p w14:paraId="4B313211" w14:textId="77777777" w:rsidR="00942696" w:rsidRDefault="00942696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6245FD" w14:textId="59223BD0" w:rsidR="00942696" w:rsidRDefault="00942696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Martes 13 de octubre de 2026</w:t>
      </w:r>
    </w:p>
    <w:p w14:paraId="4AEB1235" w14:textId="06FFB577" w:rsidR="00942696" w:rsidRDefault="00D84675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Paseo “La Sevilla de los años veinte del S.XX”.</w:t>
      </w:r>
    </w:p>
    <w:p w14:paraId="4EA7A401" w14:textId="3AEEC295" w:rsidR="00D84675" w:rsidRPr="00BE7031" w:rsidRDefault="00404CEE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Rosa María García Rodríguez.</w:t>
      </w:r>
    </w:p>
    <w:p w14:paraId="1501F28F" w14:textId="77777777" w:rsidR="003F593D" w:rsidRPr="00BE7031" w:rsidRDefault="003F593D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18CAD" w14:textId="217A9338" w:rsidR="003F593D" w:rsidRPr="00BE7031" w:rsidRDefault="009235E0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Martes </w:t>
      </w:r>
      <w:r w:rsidR="003F593D" w:rsidRPr="00BE7031">
        <w:rPr>
          <w:rFonts w:ascii="Times New Roman" w:hAnsi="Times New Roman" w:cs="Times New Roman"/>
          <w:sz w:val="28"/>
          <w:szCs w:val="28"/>
        </w:rPr>
        <w:t>20 de octubre de 2026</w:t>
      </w:r>
    </w:p>
    <w:p w14:paraId="06910422" w14:textId="30429CF0" w:rsidR="003F593D" w:rsidRPr="00BE7031" w:rsidRDefault="003F593D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Presentación del libro </w:t>
      </w:r>
      <w:r w:rsidR="00A60401" w:rsidRPr="00BE7031">
        <w:rPr>
          <w:rFonts w:ascii="Times New Roman" w:hAnsi="Times New Roman" w:cs="Times New Roman"/>
          <w:i/>
          <w:iCs/>
          <w:sz w:val="28"/>
          <w:szCs w:val="28"/>
        </w:rPr>
        <w:t>Co</w:t>
      </w:r>
      <w:r w:rsidRPr="00BE7031">
        <w:rPr>
          <w:rFonts w:ascii="Times New Roman" w:hAnsi="Times New Roman" w:cs="Times New Roman"/>
          <w:i/>
          <w:iCs/>
          <w:sz w:val="28"/>
          <w:szCs w:val="28"/>
        </w:rPr>
        <w:t>plas flamencas de mediados del siglo XX</w:t>
      </w:r>
      <w:r w:rsidRPr="00BE7031">
        <w:rPr>
          <w:rFonts w:ascii="Times New Roman" w:hAnsi="Times New Roman" w:cs="Times New Roman"/>
          <w:sz w:val="28"/>
          <w:szCs w:val="28"/>
        </w:rPr>
        <w:t xml:space="preserve">, </w:t>
      </w:r>
      <w:r w:rsidR="00B13447" w:rsidRPr="00BE7031">
        <w:rPr>
          <w:rFonts w:ascii="Times New Roman" w:hAnsi="Times New Roman" w:cs="Times New Roman"/>
          <w:sz w:val="28"/>
          <w:szCs w:val="28"/>
        </w:rPr>
        <w:t>ed. de</w:t>
      </w:r>
      <w:r w:rsidRPr="00BE7031">
        <w:rPr>
          <w:rFonts w:ascii="Times New Roman" w:hAnsi="Times New Roman" w:cs="Times New Roman"/>
          <w:sz w:val="28"/>
          <w:szCs w:val="28"/>
        </w:rPr>
        <w:t xml:space="preserve"> Carmen </w:t>
      </w:r>
      <w:r w:rsidR="00A305A5" w:rsidRPr="00BE7031">
        <w:rPr>
          <w:rFonts w:ascii="Times New Roman" w:hAnsi="Times New Roman" w:cs="Times New Roman"/>
          <w:sz w:val="28"/>
          <w:szCs w:val="28"/>
        </w:rPr>
        <w:t xml:space="preserve">y José Miguel </w:t>
      </w:r>
      <w:r w:rsidRPr="00BE7031">
        <w:rPr>
          <w:rFonts w:ascii="Times New Roman" w:hAnsi="Times New Roman" w:cs="Times New Roman"/>
          <w:sz w:val="28"/>
          <w:szCs w:val="28"/>
        </w:rPr>
        <w:t>Alfonso</w:t>
      </w:r>
      <w:r w:rsidR="00A305A5" w:rsidRPr="00BE7031">
        <w:rPr>
          <w:rFonts w:ascii="Times New Roman" w:hAnsi="Times New Roman" w:cs="Times New Roman"/>
          <w:sz w:val="28"/>
          <w:szCs w:val="28"/>
        </w:rPr>
        <w:t xml:space="preserve"> Segura. Prólogo de Arcángel.</w:t>
      </w:r>
    </w:p>
    <w:p w14:paraId="4A4A96FB" w14:textId="77777777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720ED6" w14:textId="026A6F57" w:rsidR="007A4167" w:rsidRPr="00BE7031" w:rsidRDefault="005411B9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Jueves </w:t>
      </w:r>
      <w:r w:rsidR="007A4167" w:rsidRPr="00BE7031">
        <w:rPr>
          <w:rFonts w:ascii="Times New Roman" w:hAnsi="Times New Roman" w:cs="Times New Roman"/>
          <w:sz w:val="28"/>
          <w:szCs w:val="28"/>
        </w:rPr>
        <w:t>22 de octubre de 2026</w:t>
      </w:r>
    </w:p>
    <w:p w14:paraId="19D47472" w14:textId="4B0B676C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Presentación del libro </w:t>
      </w:r>
      <w:r w:rsidRPr="00BE7031">
        <w:rPr>
          <w:rFonts w:ascii="Times New Roman" w:hAnsi="Times New Roman" w:cs="Times New Roman"/>
          <w:i/>
          <w:iCs/>
          <w:sz w:val="28"/>
          <w:szCs w:val="28"/>
        </w:rPr>
        <w:t>José María Romero Martínez: De rimar la vida a tomarle el pulso</w:t>
      </w:r>
      <w:r w:rsidRPr="00BE7031">
        <w:rPr>
          <w:rFonts w:ascii="Times New Roman" w:hAnsi="Times New Roman" w:cs="Times New Roman"/>
          <w:sz w:val="28"/>
          <w:szCs w:val="28"/>
        </w:rPr>
        <w:t>, de Enrique Sánchez Romero.</w:t>
      </w:r>
    </w:p>
    <w:p w14:paraId="760496A5" w14:textId="77777777" w:rsidR="007B1948" w:rsidRPr="00BE7031" w:rsidRDefault="007B1948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2BD596" w14:textId="0B2F7732" w:rsidR="007A4167" w:rsidRPr="00BE7031" w:rsidRDefault="00BF751B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Lunes </w:t>
      </w:r>
      <w:r w:rsidR="007A4167" w:rsidRPr="00BE7031">
        <w:rPr>
          <w:rFonts w:ascii="Times New Roman" w:hAnsi="Times New Roman" w:cs="Times New Roman"/>
          <w:sz w:val="28"/>
          <w:szCs w:val="28"/>
        </w:rPr>
        <w:t>26 de octubre de 2026</w:t>
      </w:r>
    </w:p>
    <w:p w14:paraId="553AFFBA" w14:textId="2226639C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lastRenderedPageBreak/>
        <w:t>V Jornada Libros y bibliotecas: “Libros y bibliotecas en la Generación del 27”.</w:t>
      </w:r>
    </w:p>
    <w:p w14:paraId="58C1E70F" w14:textId="36BD0CF6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Coord.: Francisco Fuentes Casas.</w:t>
      </w:r>
    </w:p>
    <w:p w14:paraId="6D172413" w14:textId="77777777" w:rsidR="00E31784" w:rsidRPr="00BE7031" w:rsidRDefault="00E31784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E54347" w14:textId="11F25857" w:rsidR="0075564A" w:rsidRPr="00BE7031" w:rsidRDefault="00A96EFD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Jueves 29 de octubre de 2026</w:t>
      </w:r>
    </w:p>
    <w:p w14:paraId="7BD568A1" w14:textId="7A2A7B4C" w:rsidR="00A96EFD" w:rsidRPr="00BE7031" w:rsidRDefault="00A96EFD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Las lecturas del 27 del Ateneo.</w:t>
      </w:r>
    </w:p>
    <w:p w14:paraId="1ED807D4" w14:textId="1933B349" w:rsidR="00A96EFD" w:rsidRPr="00BE7031" w:rsidRDefault="00A96EFD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(Libro por determinar)</w:t>
      </w:r>
      <w:r w:rsidR="00926F60" w:rsidRPr="00BE7031">
        <w:rPr>
          <w:rFonts w:ascii="Times New Roman" w:hAnsi="Times New Roman" w:cs="Times New Roman"/>
          <w:sz w:val="28"/>
          <w:szCs w:val="28"/>
        </w:rPr>
        <w:t>.</w:t>
      </w:r>
    </w:p>
    <w:p w14:paraId="7ECA98F5" w14:textId="77777777" w:rsidR="0075564A" w:rsidRPr="00BE7031" w:rsidRDefault="0075564A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3921" w14:textId="68879461" w:rsidR="007A4167" w:rsidRPr="00BE7031" w:rsidRDefault="00926F60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Miércoles </w:t>
      </w:r>
      <w:r w:rsidR="007A4167" w:rsidRPr="00BE7031">
        <w:rPr>
          <w:rFonts w:ascii="Times New Roman" w:hAnsi="Times New Roman" w:cs="Times New Roman"/>
          <w:sz w:val="28"/>
          <w:szCs w:val="28"/>
        </w:rPr>
        <w:t>4 de noviembre de 2026</w:t>
      </w:r>
    </w:p>
    <w:p w14:paraId="27C06EE8" w14:textId="41EF575C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Seminario “Lyceum Club de Señoritas”.</w:t>
      </w:r>
    </w:p>
    <w:p w14:paraId="46538216" w14:textId="7369CE5C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Coord.: Eva Moreno Lago.</w:t>
      </w:r>
    </w:p>
    <w:p w14:paraId="575AD76D" w14:textId="77777777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72020" w14:textId="7CD7958A" w:rsidR="006F6BA9" w:rsidRDefault="006F6BA9" w:rsidP="006F6B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Jueves 5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noviembre</w:t>
      </w:r>
      <w:r>
        <w:rPr>
          <w:rFonts w:ascii="Times New Roman" w:hAnsi="Times New Roman" w:cs="Times New Roman"/>
          <w:sz w:val="28"/>
          <w:szCs w:val="28"/>
        </w:rPr>
        <w:t xml:space="preserve"> de 2026</w:t>
      </w:r>
    </w:p>
    <w:p w14:paraId="19882DF0" w14:textId="32420C0A" w:rsidR="006F6BA9" w:rsidRDefault="006F6BA9" w:rsidP="006F6B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Paseo “La Sevilla de los años veinte del S.XX”.</w:t>
      </w:r>
    </w:p>
    <w:p w14:paraId="18572083" w14:textId="77777777" w:rsidR="006F6BA9" w:rsidRPr="00BE7031" w:rsidRDefault="006F6BA9" w:rsidP="006F6B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Rosa María García Rodríguez.</w:t>
      </w:r>
    </w:p>
    <w:p w14:paraId="15962F42" w14:textId="77777777" w:rsidR="006F6BA9" w:rsidRDefault="006F6BA9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A1E0A" w14:textId="618710A3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Del </w:t>
      </w:r>
      <w:r w:rsidR="00926F60" w:rsidRPr="00BE7031">
        <w:rPr>
          <w:rFonts w:ascii="Times New Roman" w:hAnsi="Times New Roman" w:cs="Times New Roman"/>
          <w:sz w:val="28"/>
          <w:szCs w:val="28"/>
        </w:rPr>
        <w:t xml:space="preserve">lunes </w:t>
      </w:r>
      <w:r w:rsidRPr="00BE7031">
        <w:rPr>
          <w:rFonts w:ascii="Times New Roman" w:hAnsi="Times New Roman" w:cs="Times New Roman"/>
          <w:sz w:val="28"/>
          <w:szCs w:val="28"/>
        </w:rPr>
        <w:t xml:space="preserve">9 al </w:t>
      </w:r>
      <w:r w:rsidR="00926F60" w:rsidRPr="00BE7031">
        <w:rPr>
          <w:rFonts w:ascii="Times New Roman" w:hAnsi="Times New Roman" w:cs="Times New Roman"/>
          <w:sz w:val="28"/>
          <w:szCs w:val="28"/>
        </w:rPr>
        <w:t xml:space="preserve">martes </w:t>
      </w:r>
      <w:r w:rsidRPr="00BE7031">
        <w:rPr>
          <w:rFonts w:ascii="Times New Roman" w:hAnsi="Times New Roman" w:cs="Times New Roman"/>
          <w:sz w:val="28"/>
          <w:szCs w:val="28"/>
        </w:rPr>
        <w:t>24 de noviembre de 2026</w:t>
      </w:r>
    </w:p>
    <w:p w14:paraId="69D9B47A" w14:textId="67E62F39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Exposición: “José María Romero Martínez y la Generación del 27.</w:t>
      </w:r>
    </w:p>
    <w:p w14:paraId="394BCC8F" w14:textId="1BF5AC7B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Comisario: Enrique Sánchez Romero.</w:t>
      </w:r>
    </w:p>
    <w:p w14:paraId="6E3723CC" w14:textId="77777777" w:rsidR="001E2420" w:rsidRPr="00BE7031" w:rsidRDefault="001E2420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FD1EF3" w14:textId="7FCC2ECB" w:rsidR="001E2420" w:rsidRPr="00BE7031" w:rsidRDefault="001E2420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Miércoles 11 de noviembre de 2026</w:t>
      </w:r>
    </w:p>
    <w:p w14:paraId="20A76E50" w14:textId="4966C2DE" w:rsidR="001E2420" w:rsidRPr="00BE7031" w:rsidRDefault="001E2420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Sesión inaugural del curso 2026/2027 del Excmo. Ateneo de Sevilla.</w:t>
      </w:r>
    </w:p>
    <w:p w14:paraId="12592CC6" w14:textId="6762F02E" w:rsidR="001E2420" w:rsidRPr="00BE7031" w:rsidRDefault="001E2420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 xml:space="preserve">Conferencia </w:t>
      </w:r>
      <w:r w:rsidR="000B0DA7" w:rsidRPr="00BE7031">
        <w:rPr>
          <w:rFonts w:ascii="Times New Roman" w:hAnsi="Times New Roman" w:cs="Times New Roman"/>
          <w:sz w:val="28"/>
          <w:szCs w:val="28"/>
        </w:rPr>
        <w:t>“Ateneo de Sevilla, 1927: Presentación en público de una nueva generación”.</w:t>
      </w:r>
    </w:p>
    <w:p w14:paraId="2A740576" w14:textId="24ED4126" w:rsidR="000B0DA7" w:rsidRPr="00BE7031" w:rsidRDefault="000C517E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José Vallecillo López.</w:t>
      </w:r>
      <w:r w:rsidR="009C29CE" w:rsidRPr="00BE7031">
        <w:rPr>
          <w:rFonts w:ascii="Times New Roman" w:hAnsi="Times New Roman" w:cs="Times New Roman"/>
          <w:sz w:val="28"/>
          <w:szCs w:val="28"/>
        </w:rPr>
        <w:t xml:space="preserve"> Vocal de la Sección de Literatura del Ateneo.</w:t>
      </w:r>
    </w:p>
    <w:p w14:paraId="53736A65" w14:textId="77777777" w:rsidR="00754C22" w:rsidRPr="00BE7031" w:rsidRDefault="00754C22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263B76" w14:textId="4B098168" w:rsidR="00754C22" w:rsidRPr="00BE7031" w:rsidRDefault="00754C22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Jueves 2</w:t>
      </w:r>
      <w:r w:rsidR="0008369A" w:rsidRPr="00BE7031">
        <w:rPr>
          <w:rFonts w:ascii="Times New Roman" w:hAnsi="Times New Roman" w:cs="Times New Roman"/>
          <w:sz w:val="28"/>
          <w:szCs w:val="28"/>
        </w:rPr>
        <w:t>6</w:t>
      </w:r>
      <w:r w:rsidRPr="00BE7031">
        <w:rPr>
          <w:rFonts w:ascii="Times New Roman" w:hAnsi="Times New Roman" w:cs="Times New Roman"/>
          <w:sz w:val="28"/>
          <w:szCs w:val="28"/>
        </w:rPr>
        <w:t xml:space="preserve"> de noviembre de 2026</w:t>
      </w:r>
    </w:p>
    <w:p w14:paraId="5483A8FD" w14:textId="5E431272" w:rsidR="00006CA0" w:rsidRPr="00BE7031" w:rsidRDefault="00006CA0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Las lecturas del 27 del Ateneo</w:t>
      </w:r>
      <w:r w:rsidR="0008369A" w:rsidRPr="00BE7031">
        <w:rPr>
          <w:rFonts w:ascii="Times New Roman" w:hAnsi="Times New Roman" w:cs="Times New Roman"/>
          <w:sz w:val="28"/>
          <w:szCs w:val="28"/>
        </w:rPr>
        <w:t>.</w:t>
      </w:r>
    </w:p>
    <w:p w14:paraId="7B24554D" w14:textId="4E2776DB" w:rsidR="00006CA0" w:rsidRPr="00BE7031" w:rsidRDefault="00006CA0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(Libro por determinar)</w:t>
      </w:r>
      <w:r w:rsidR="0008369A" w:rsidRPr="00BE7031">
        <w:rPr>
          <w:rFonts w:ascii="Times New Roman" w:hAnsi="Times New Roman" w:cs="Times New Roman"/>
          <w:sz w:val="28"/>
          <w:szCs w:val="28"/>
        </w:rPr>
        <w:t>.</w:t>
      </w:r>
    </w:p>
    <w:p w14:paraId="3D904E15" w14:textId="77777777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6C711C" w14:textId="4EB2D074" w:rsidR="007A4167" w:rsidRPr="00BE7031" w:rsidRDefault="00C37DED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lastRenderedPageBreak/>
        <w:t>Miércoles</w:t>
      </w:r>
      <w:r w:rsidR="00C13FAF" w:rsidRPr="00BE7031">
        <w:rPr>
          <w:rFonts w:ascii="Times New Roman" w:hAnsi="Times New Roman" w:cs="Times New Roman"/>
          <w:sz w:val="28"/>
          <w:szCs w:val="28"/>
        </w:rPr>
        <w:t xml:space="preserve"> </w:t>
      </w:r>
      <w:r w:rsidR="007A4167" w:rsidRPr="00BE7031">
        <w:rPr>
          <w:rFonts w:ascii="Times New Roman" w:hAnsi="Times New Roman" w:cs="Times New Roman"/>
          <w:sz w:val="28"/>
          <w:szCs w:val="28"/>
        </w:rPr>
        <w:t>16 de diciembre de 2026</w:t>
      </w:r>
    </w:p>
    <w:p w14:paraId="77B18F0F" w14:textId="28F29FDB" w:rsidR="007A4167" w:rsidRPr="00BE7031" w:rsidRDefault="007A4167" w:rsidP="00D05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31">
        <w:rPr>
          <w:rFonts w:ascii="Times New Roman" w:hAnsi="Times New Roman" w:cs="Times New Roman"/>
          <w:sz w:val="28"/>
          <w:szCs w:val="28"/>
        </w:rPr>
        <w:t>Ceremonia de entrega de los Premios Ateneo de Sevilla de Poesía Generación del 27 y de Poesía Joven Generación del 27.</w:t>
      </w:r>
    </w:p>
    <w:p w14:paraId="238D8F10" w14:textId="77777777" w:rsidR="007A4167" w:rsidRDefault="007A4167" w:rsidP="00E6095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B3BAB65" w14:textId="77777777" w:rsidR="004B560B" w:rsidRDefault="004B560B" w:rsidP="00E6095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E64B23F" w14:textId="77777777" w:rsidR="004B560B" w:rsidRDefault="004B560B" w:rsidP="00E6095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05EBBC8" w14:textId="77777777" w:rsidR="004B560B" w:rsidRPr="00E31784" w:rsidRDefault="004B560B" w:rsidP="00E6095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AD2BBFA" w14:textId="2FAFEE2A" w:rsidR="003F593D" w:rsidRPr="00E31784" w:rsidRDefault="003F593D" w:rsidP="00E31784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3F593D" w:rsidRPr="00E31784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7075C" w14:textId="77777777" w:rsidR="00AF5926" w:rsidRDefault="00AF5926" w:rsidP="00E31784">
      <w:pPr>
        <w:spacing w:after="0" w:line="240" w:lineRule="auto"/>
      </w:pPr>
      <w:r>
        <w:separator/>
      </w:r>
    </w:p>
  </w:endnote>
  <w:endnote w:type="continuationSeparator" w:id="0">
    <w:p w14:paraId="1F736A96" w14:textId="77777777" w:rsidR="00AF5926" w:rsidRDefault="00AF5926" w:rsidP="00E31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833589"/>
      <w:docPartObj>
        <w:docPartGallery w:val="Page Numbers (Bottom of Page)"/>
        <w:docPartUnique/>
      </w:docPartObj>
    </w:sdtPr>
    <w:sdtContent>
      <w:p w14:paraId="2942D1D2" w14:textId="33D62C4C" w:rsidR="00E31784" w:rsidRDefault="00E3178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1E9BC9" w14:textId="77777777" w:rsidR="00E31784" w:rsidRDefault="00E317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B490E" w14:textId="77777777" w:rsidR="00AF5926" w:rsidRDefault="00AF5926" w:rsidP="00E31784">
      <w:pPr>
        <w:spacing w:after="0" w:line="240" w:lineRule="auto"/>
      </w:pPr>
      <w:r>
        <w:separator/>
      </w:r>
    </w:p>
  </w:footnote>
  <w:footnote w:type="continuationSeparator" w:id="0">
    <w:p w14:paraId="41B1DD72" w14:textId="77777777" w:rsidR="00AF5926" w:rsidRDefault="00AF5926" w:rsidP="00E31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3D"/>
    <w:rsid w:val="00006CA0"/>
    <w:rsid w:val="0008369A"/>
    <w:rsid w:val="000B0DA7"/>
    <w:rsid w:val="000C517E"/>
    <w:rsid w:val="001076EE"/>
    <w:rsid w:val="00133CC4"/>
    <w:rsid w:val="00186503"/>
    <w:rsid w:val="001E2420"/>
    <w:rsid w:val="00353D53"/>
    <w:rsid w:val="00374E05"/>
    <w:rsid w:val="00376B34"/>
    <w:rsid w:val="003D1378"/>
    <w:rsid w:val="003E245D"/>
    <w:rsid w:val="003F593D"/>
    <w:rsid w:val="00404CEE"/>
    <w:rsid w:val="00460B61"/>
    <w:rsid w:val="00484229"/>
    <w:rsid w:val="004B15B8"/>
    <w:rsid w:val="004B560B"/>
    <w:rsid w:val="004C728E"/>
    <w:rsid w:val="00513398"/>
    <w:rsid w:val="005411B9"/>
    <w:rsid w:val="005E40B5"/>
    <w:rsid w:val="006828C6"/>
    <w:rsid w:val="0069664A"/>
    <w:rsid w:val="006D4C7B"/>
    <w:rsid w:val="006F6BA9"/>
    <w:rsid w:val="00754C22"/>
    <w:rsid w:val="0075564A"/>
    <w:rsid w:val="007A4167"/>
    <w:rsid w:val="007B1948"/>
    <w:rsid w:val="007B2530"/>
    <w:rsid w:val="009235E0"/>
    <w:rsid w:val="00926F60"/>
    <w:rsid w:val="00942696"/>
    <w:rsid w:val="009B3617"/>
    <w:rsid w:val="009C29CE"/>
    <w:rsid w:val="00A305A5"/>
    <w:rsid w:val="00A60401"/>
    <w:rsid w:val="00A96EFD"/>
    <w:rsid w:val="00AA30AC"/>
    <w:rsid w:val="00AF5926"/>
    <w:rsid w:val="00B13447"/>
    <w:rsid w:val="00B2310D"/>
    <w:rsid w:val="00B6023E"/>
    <w:rsid w:val="00B70977"/>
    <w:rsid w:val="00BC1077"/>
    <w:rsid w:val="00BE7031"/>
    <w:rsid w:val="00BF751B"/>
    <w:rsid w:val="00C13FAF"/>
    <w:rsid w:val="00C37DED"/>
    <w:rsid w:val="00D036E8"/>
    <w:rsid w:val="00D05AB1"/>
    <w:rsid w:val="00D51487"/>
    <w:rsid w:val="00D84675"/>
    <w:rsid w:val="00E31784"/>
    <w:rsid w:val="00E5545A"/>
    <w:rsid w:val="00E6095F"/>
    <w:rsid w:val="00E82F89"/>
    <w:rsid w:val="00F1769A"/>
    <w:rsid w:val="00F71948"/>
    <w:rsid w:val="00F7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0906"/>
  <w15:chartTrackingRefBased/>
  <w15:docId w15:val="{4982AB97-F227-424E-881C-C06160BD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F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59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59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F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F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F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59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F59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59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59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F593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317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784"/>
  </w:style>
  <w:style w:type="paragraph" w:styleId="Piedepgina">
    <w:name w:val="footer"/>
    <w:basedOn w:val="Normal"/>
    <w:link w:val="PiedepginaCar"/>
    <w:uiPriority w:val="99"/>
    <w:unhideWhenUsed/>
    <w:rsid w:val="00E317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Vallecillo López</dc:creator>
  <cp:keywords/>
  <dc:description/>
  <cp:lastModifiedBy>José Vallecillo López</cp:lastModifiedBy>
  <cp:revision>42</cp:revision>
  <dcterms:created xsi:type="dcterms:W3CDTF">2026-09-09T17:14:00Z</dcterms:created>
  <dcterms:modified xsi:type="dcterms:W3CDTF">2026-09-09T18:21:00Z</dcterms:modified>
</cp:coreProperties>
</file>